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37157E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8B1245" w:rsidP="0037157E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SS</w:t>
      </w:r>
      <w:r w:rsidR="00894437">
        <w:rPr>
          <w:rFonts w:ascii="Times New Roman" w:hAnsi="Times New Roman" w:cs="Times New Roman"/>
          <w:b/>
          <w:sz w:val="32"/>
        </w:rPr>
        <w:t>-</w:t>
      </w:r>
      <w:r w:rsidR="00DE6AAA">
        <w:rPr>
          <w:rFonts w:ascii="Times New Roman" w:hAnsi="Times New Roman" w:cs="Times New Roman"/>
          <w:b/>
          <w:sz w:val="32"/>
        </w:rPr>
        <w:t>1</w:t>
      </w:r>
      <w:r w:rsidR="00E44B9A">
        <w:rPr>
          <w:rFonts w:ascii="Times New Roman" w:hAnsi="Times New Roman" w:cs="Times New Roman"/>
          <w:b/>
          <w:sz w:val="32"/>
        </w:rPr>
        <w:t>2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 w:rsidR="00E44B9A">
        <w:rPr>
          <w:rFonts w:ascii="Times New Roman" w:hAnsi="Times New Roman" w:cs="Times New Roman"/>
          <w:b/>
          <w:sz w:val="32"/>
        </w:rPr>
        <w:t xml:space="preserve">GREEN </w:t>
      </w:r>
      <w:r>
        <w:rPr>
          <w:rFonts w:ascii="Times New Roman" w:hAnsi="Times New Roman" w:cs="Times New Roman"/>
          <w:b/>
          <w:sz w:val="32"/>
        </w:rPr>
        <w:t>LOGISTICS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E4775E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87324" w:rsidRPr="00674941" w:rsidTr="00E4775E">
        <w:trPr>
          <w:trHeight w:val="530"/>
        </w:trPr>
        <w:tc>
          <w:tcPr>
            <w:tcW w:w="1098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87324" w:rsidRPr="00674941" w:rsidRDefault="004D360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D360A">
              <w:rPr>
                <w:rFonts w:ascii="Times New Roman" w:hAnsi="Times New Roman" w:cs="Times New Roman"/>
                <w:b/>
                <w:sz w:val="24"/>
              </w:rPr>
              <w:t>ASSESSING THE ENVIRONMENTAL EFFECTS OF LOGISTICS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62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D360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D360A">
              <w:rPr>
                <w:rFonts w:ascii="Times New Roman" w:hAnsi="Times New Roman" w:cs="Times New Roman"/>
                <w:sz w:val="24"/>
              </w:rPr>
              <w:t>Environmental sustainability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Pr="00674941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D360A">
        <w:trPr>
          <w:trHeight w:val="62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D360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D360A">
              <w:rPr>
                <w:rFonts w:ascii="Times New Roman" w:hAnsi="Times New Roman" w:cs="Times New Roman"/>
                <w:sz w:val="24"/>
              </w:rPr>
              <w:t>Assessing the environmental impacts of freight transport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D360A">
        <w:trPr>
          <w:trHeight w:val="8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560D8F" w:rsidRDefault="004D360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D360A">
              <w:rPr>
                <w:rFonts w:ascii="Times New Roman" w:hAnsi="Times New Roman" w:cs="Times New Roman"/>
                <w:sz w:val="24"/>
              </w:rPr>
              <w:t>Carbon auditing of companies, supply chains and products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87324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360A" w:rsidRPr="00674941" w:rsidTr="004D360A">
        <w:trPr>
          <w:trHeight w:val="80"/>
        </w:trPr>
        <w:tc>
          <w:tcPr>
            <w:tcW w:w="109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4D360A" w:rsidRPr="00C20E86" w:rsidRDefault="004D360A" w:rsidP="0037157E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D360A" w:rsidRDefault="004D360A" w:rsidP="0037157E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D360A" w:rsidRPr="004D360A" w:rsidRDefault="004D360A" w:rsidP="0037157E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 w:rsidRPr="004D360A">
              <w:rPr>
                <w:rFonts w:ascii="Times New Roman" w:hAnsi="Times New Roman" w:cs="Times New Roman"/>
                <w:sz w:val="24"/>
              </w:rPr>
              <w:t>Evaluating and internalizing the environmental costs of logistics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360A" w:rsidRDefault="004D360A" w:rsidP="0037157E">
            <w:pPr>
              <w:spacing w:before="240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4D360A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F6A08" w:rsidRPr="00C20E86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0F6A08" w:rsidRPr="00674941" w:rsidRDefault="004D360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D360A">
              <w:rPr>
                <w:rFonts w:ascii="Times New Roman" w:hAnsi="Times New Roman" w:cs="Times New Roman"/>
                <w:b/>
                <w:sz w:val="24"/>
              </w:rPr>
              <w:t>STRATEGIC PERSPECTIVE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F6A08" w:rsidRPr="00674941" w:rsidTr="00C64C61">
        <w:trPr>
          <w:trHeight w:val="432"/>
        </w:trPr>
        <w:tc>
          <w:tcPr>
            <w:tcW w:w="1098" w:type="dxa"/>
            <w:vAlign w:val="center"/>
          </w:tcPr>
          <w:p w:rsidR="000F6A08" w:rsidRPr="00C20E86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4F1662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  <w:r w:rsidR="004D360A" w:rsidRPr="004D360A">
              <w:rPr>
                <w:rFonts w:ascii="Times New Roman" w:hAnsi="Times New Roman" w:cs="Times New Roman"/>
                <w:sz w:val="24"/>
              </w:rPr>
              <w:t>tructuring of logistics systems and supply chains</w:t>
            </w:r>
          </w:p>
        </w:tc>
        <w:tc>
          <w:tcPr>
            <w:tcW w:w="3618" w:type="dxa"/>
            <w:vMerge w:val="restart"/>
            <w:tcBorders>
              <w:left w:val="nil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4D360A">
        <w:trPr>
          <w:trHeight w:val="450"/>
        </w:trPr>
        <w:tc>
          <w:tcPr>
            <w:tcW w:w="1098" w:type="dxa"/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4D360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D360A">
              <w:rPr>
                <w:rFonts w:ascii="Times New Roman" w:hAnsi="Times New Roman" w:cs="Times New Roman"/>
                <w:sz w:val="24"/>
              </w:rPr>
              <w:t>Transferring freight to greener transport modes</w:t>
            </w:r>
          </w:p>
        </w:tc>
        <w:tc>
          <w:tcPr>
            <w:tcW w:w="3618" w:type="dxa"/>
            <w:vMerge/>
            <w:tcBorders>
              <w:left w:val="nil"/>
              <w:bottom w:val="nil"/>
              <w:right w:val="nil"/>
            </w:tcBorders>
          </w:tcPr>
          <w:p w:rsidR="000F6A08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4D360A">
        <w:trPr>
          <w:trHeight w:val="405"/>
        </w:trPr>
        <w:tc>
          <w:tcPr>
            <w:tcW w:w="1098" w:type="dxa"/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B03E76" w:rsidRDefault="004D360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D360A">
              <w:rPr>
                <w:rFonts w:ascii="Times New Roman" w:hAnsi="Times New Roman" w:cs="Times New Roman"/>
                <w:sz w:val="24"/>
              </w:rPr>
              <w:t>Development of greener vehicles, aircraft and ships</w:t>
            </w:r>
          </w:p>
        </w:tc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360A" w:rsidRPr="00674941" w:rsidTr="004D360A">
        <w:trPr>
          <w:trHeight w:val="405"/>
        </w:trPr>
        <w:tc>
          <w:tcPr>
            <w:tcW w:w="1098" w:type="dxa"/>
            <w:vAlign w:val="center"/>
          </w:tcPr>
          <w:p w:rsidR="004D360A" w:rsidRPr="00674941" w:rsidRDefault="004D360A" w:rsidP="0037157E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4D360A" w:rsidRDefault="004D360A" w:rsidP="0037157E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4D360A" w:rsidRPr="004D360A" w:rsidRDefault="004D360A" w:rsidP="0037157E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 w:rsidRPr="004D360A">
              <w:rPr>
                <w:rFonts w:ascii="Times New Roman" w:hAnsi="Times New Roman" w:cs="Times New Roman"/>
                <w:sz w:val="24"/>
              </w:rPr>
              <w:t>Reducing the environmental impact of warehousing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360A" w:rsidRPr="00674941" w:rsidRDefault="004D360A" w:rsidP="0037157E">
            <w:pPr>
              <w:spacing w:before="240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360A" w:rsidRPr="00674941" w:rsidTr="00487324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4D360A" w:rsidRPr="00C20E86" w:rsidRDefault="004D360A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4D360A" w:rsidRPr="00674941" w:rsidRDefault="004D360A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4D360A" w:rsidRPr="00674941" w:rsidRDefault="004D360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D360A">
              <w:rPr>
                <w:rFonts w:ascii="Times New Roman" w:hAnsi="Times New Roman" w:cs="Times New Roman"/>
                <w:b/>
                <w:sz w:val="24"/>
              </w:rPr>
              <w:t>OPERATIONAL PERSPECTIVE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4D360A" w:rsidRPr="004D360A" w:rsidRDefault="004D360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360A" w:rsidRPr="00674941" w:rsidTr="00021D10">
        <w:trPr>
          <w:trHeight w:val="432"/>
        </w:trPr>
        <w:tc>
          <w:tcPr>
            <w:tcW w:w="1098" w:type="dxa"/>
            <w:vAlign w:val="center"/>
          </w:tcPr>
          <w:p w:rsidR="004D360A" w:rsidRPr="00C20E86" w:rsidRDefault="004D360A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4D360A" w:rsidRPr="00674941" w:rsidRDefault="004D360A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4D360A" w:rsidRPr="00674941" w:rsidRDefault="004D360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D360A">
              <w:rPr>
                <w:rFonts w:ascii="Times New Roman" w:hAnsi="Times New Roman" w:cs="Times New Roman"/>
                <w:sz w:val="24"/>
              </w:rPr>
              <w:t>Opportunities for im</w:t>
            </w:r>
            <w:bookmarkStart w:id="0" w:name="_GoBack"/>
            <w:bookmarkEnd w:id="0"/>
            <w:r w:rsidRPr="004D360A">
              <w:rPr>
                <w:rFonts w:ascii="Times New Roman" w:hAnsi="Times New Roman" w:cs="Times New Roman"/>
                <w:sz w:val="24"/>
              </w:rPr>
              <w:t>proving vehicle utilization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4D360A" w:rsidRPr="00674941" w:rsidRDefault="004D360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360A" w:rsidRPr="00674941" w:rsidTr="00021D10">
        <w:trPr>
          <w:trHeight w:val="432"/>
        </w:trPr>
        <w:tc>
          <w:tcPr>
            <w:tcW w:w="1098" w:type="dxa"/>
            <w:vAlign w:val="center"/>
          </w:tcPr>
          <w:p w:rsidR="004D360A" w:rsidRPr="00674941" w:rsidRDefault="004D360A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4D360A" w:rsidRPr="00674941" w:rsidRDefault="004D360A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4D360A" w:rsidRPr="00674941" w:rsidRDefault="004D360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D360A">
              <w:rPr>
                <w:rFonts w:ascii="Times New Roman" w:hAnsi="Times New Roman" w:cs="Times New Roman"/>
                <w:sz w:val="24"/>
              </w:rPr>
              <w:t>Optimizing the routing of vehicles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4D360A" w:rsidRPr="00674941" w:rsidRDefault="004D360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360A" w:rsidRPr="00674941" w:rsidTr="00021D10">
        <w:trPr>
          <w:trHeight w:val="432"/>
        </w:trPr>
        <w:tc>
          <w:tcPr>
            <w:tcW w:w="1098" w:type="dxa"/>
            <w:vAlign w:val="center"/>
          </w:tcPr>
          <w:p w:rsidR="004D360A" w:rsidRPr="00674941" w:rsidRDefault="004D360A" w:rsidP="0037157E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4D360A" w:rsidRDefault="004D360A" w:rsidP="0037157E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4D360A" w:rsidRPr="004D360A" w:rsidRDefault="004D360A" w:rsidP="0037157E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 w:rsidRPr="004D360A">
              <w:rPr>
                <w:rFonts w:ascii="Times New Roman" w:hAnsi="Times New Roman" w:cs="Times New Roman"/>
                <w:sz w:val="24"/>
              </w:rPr>
              <w:t>Increasing fuel efficiency in the road freight sector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4D360A" w:rsidRPr="00674941" w:rsidRDefault="004D360A" w:rsidP="0037157E">
            <w:pPr>
              <w:spacing w:before="240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360A" w:rsidRPr="00674941" w:rsidTr="00021D10">
        <w:trPr>
          <w:trHeight w:val="432"/>
        </w:trPr>
        <w:tc>
          <w:tcPr>
            <w:tcW w:w="1098" w:type="dxa"/>
            <w:vAlign w:val="center"/>
          </w:tcPr>
          <w:p w:rsidR="004D360A" w:rsidRPr="00674941" w:rsidRDefault="004D360A" w:rsidP="0037157E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4D360A" w:rsidRDefault="004D360A" w:rsidP="0037157E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4D360A" w:rsidRPr="004D360A" w:rsidRDefault="004D360A" w:rsidP="0037157E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 w:rsidRPr="004D360A">
              <w:rPr>
                <w:rFonts w:ascii="Times New Roman" w:hAnsi="Times New Roman" w:cs="Times New Roman"/>
                <w:sz w:val="24"/>
              </w:rPr>
              <w:t>Reverse logistics for the management of waste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4D360A" w:rsidRPr="00674941" w:rsidRDefault="004D360A" w:rsidP="0037157E">
            <w:pPr>
              <w:spacing w:before="24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7D7830" w:rsidP="0037157E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42249"/>
    <w:rsid w:val="000C68A1"/>
    <w:rsid w:val="000D6742"/>
    <w:rsid w:val="000E4DB8"/>
    <w:rsid w:val="000F6A08"/>
    <w:rsid w:val="00212153"/>
    <w:rsid w:val="002421D5"/>
    <w:rsid w:val="002467CE"/>
    <w:rsid w:val="002F621B"/>
    <w:rsid w:val="002F76B1"/>
    <w:rsid w:val="00327278"/>
    <w:rsid w:val="0037157E"/>
    <w:rsid w:val="00483F56"/>
    <w:rsid w:val="00487324"/>
    <w:rsid w:val="004879EC"/>
    <w:rsid w:val="004D360A"/>
    <w:rsid w:val="004F1662"/>
    <w:rsid w:val="00560D8F"/>
    <w:rsid w:val="00563AF8"/>
    <w:rsid w:val="00566C83"/>
    <w:rsid w:val="005C5D35"/>
    <w:rsid w:val="00674941"/>
    <w:rsid w:val="00684564"/>
    <w:rsid w:val="006F4873"/>
    <w:rsid w:val="0076049B"/>
    <w:rsid w:val="007D7830"/>
    <w:rsid w:val="008261DA"/>
    <w:rsid w:val="00894437"/>
    <w:rsid w:val="008B1245"/>
    <w:rsid w:val="009A648F"/>
    <w:rsid w:val="009E3ADA"/>
    <w:rsid w:val="00AB1FAC"/>
    <w:rsid w:val="00B03E76"/>
    <w:rsid w:val="00B3029C"/>
    <w:rsid w:val="00B33B27"/>
    <w:rsid w:val="00B62C93"/>
    <w:rsid w:val="00BC7039"/>
    <w:rsid w:val="00C20E86"/>
    <w:rsid w:val="00C841C8"/>
    <w:rsid w:val="00CA4ABD"/>
    <w:rsid w:val="00D032C3"/>
    <w:rsid w:val="00DB6D52"/>
    <w:rsid w:val="00DE6AAA"/>
    <w:rsid w:val="00E048B6"/>
    <w:rsid w:val="00E34166"/>
    <w:rsid w:val="00E44B9A"/>
    <w:rsid w:val="00E4775E"/>
    <w:rsid w:val="00EC06BD"/>
    <w:rsid w:val="00F47608"/>
    <w:rsid w:val="00F47F4B"/>
    <w:rsid w:val="00F828A8"/>
    <w:rsid w:val="00FC7A1F"/>
    <w:rsid w:val="00FE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1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8</cp:revision>
  <cp:lastPrinted>2013-08-10T07:50:00Z</cp:lastPrinted>
  <dcterms:created xsi:type="dcterms:W3CDTF">2013-08-10T01:15:00Z</dcterms:created>
  <dcterms:modified xsi:type="dcterms:W3CDTF">2013-09-27T11:42:00Z</dcterms:modified>
</cp:coreProperties>
</file>