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0F642A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2F76B1" w:rsidP="000F642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11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 xml:space="preserve">LOGISTICS </w:t>
      </w:r>
      <w:r w:rsidR="005E6008">
        <w:rPr>
          <w:rFonts w:ascii="Times New Roman" w:hAnsi="Times New Roman" w:cs="Times New Roman"/>
          <w:b/>
          <w:sz w:val="32"/>
        </w:rPr>
        <w:t>CONCEPTS</w:t>
      </w:r>
      <w:r w:rsidR="00DE6AAA">
        <w:rPr>
          <w:rFonts w:ascii="Times New Roman" w:hAnsi="Times New Roman" w:cs="Times New Roman"/>
          <w:b/>
          <w:sz w:val="32"/>
        </w:rPr>
        <w:t>AND PLANNING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0F642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0F642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0F642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B952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0F642A">
        <w:trPr>
          <w:trHeight w:val="440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DE6AAA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E6AAA">
              <w:rPr>
                <w:rFonts w:ascii="Times New Roman" w:hAnsi="Times New Roman" w:cs="Times New Roman"/>
                <w:b/>
                <w:sz w:val="24"/>
              </w:rPr>
              <w:t xml:space="preserve">CONCEPTS OF </w:t>
            </w:r>
            <w:r w:rsidR="00B03E76">
              <w:rPr>
                <w:rFonts w:ascii="Times New Roman" w:hAnsi="Times New Roman" w:cs="Times New Roman"/>
                <w:b/>
                <w:sz w:val="24"/>
              </w:rPr>
              <w:t>LOGISTICS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C20E86" w:rsidRPr="00C20E86" w:rsidRDefault="00C20E8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0F642A">
        <w:trPr>
          <w:trHeight w:val="333"/>
        </w:trPr>
        <w:tc>
          <w:tcPr>
            <w:tcW w:w="1098" w:type="dxa"/>
            <w:vAlign w:val="center"/>
          </w:tcPr>
          <w:p w:rsidR="00C20E86" w:rsidRPr="00C20E86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03E76">
              <w:rPr>
                <w:rFonts w:ascii="Times New Roman" w:hAnsi="Times New Roman" w:cs="Times New Roman"/>
                <w:sz w:val="24"/>
              </w:rPr>
              <w:t>Integrated Logistics</w:t>
            </w:r>
          </w:p>
        </w:tc>
        <w:tc>
          <w:tcPr>
            <w:tcW w:w="3618" w:type="dxa"/>
          </w:tcPr>
          <w:p w:rsidR="00C20E86" w:rsidRPr="00674941" w:rsidRDefault="00C20E8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D414A5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03E76">
              <w:rPr>
                <w:rFonts w:ascii="Times New Roman" w:hAnsi="Times New Roman" w:cs="Times New Roman"/>
                <w:sz w:val="24"/>
              </w:rPr>
              <w:t>Logistics system design</w:t>
            </w:r>
          </w:p>
        </w:tc>
        <w:tc>
          <w:tcPr>
            <w:tcW w:w="3618" w:type="dxa"/>
            <w:tcBorders>
              <w:bottom w:val="nil"/>
            </w:tcBorders>
          </w:tcPr>
          <w:p w:rsidR="00C20E86" w:rsidRDefault="00C20E8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4A5" w:rsidRPr="00674941" w:rsidTr="00D414A5">
        <w:trPr>
          <w:trHeight w:val="432"/>
        </w:trPr>
        <w:tc>
          <w:tcPr>
            <w:tcW w:w="1098" w:type="dxa"/>
            <w:vAlign w:val="center"/>
          </w:tcPr>
          <w:p w:rsidR="00D414A5" w:rsidRPr="00C20E86" w:rsidRDefault="00D414A5" w:rsidP="000F642A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414A5" w:rsidRPr="00674941" w:rsidRDefault="00D414A5" w:rsidP="000F642A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vAlign w:val="center"/>
          </w:tcPr>
          <w:p w:rsidR="00D414A5" w:rsidRPr="00B03E76" w:rsidRDefault="00BF2AD7" w:rsidP="000F642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Transportation decisions</w:t>
            </w:r>
          </w:p>
        </w:tc>
        <w:tc>
          <w:tcPr>
            <w:tcW w:w="3618" w:type="dxa"/>
            <w:tcBorders>
              <w:top w:val="nil"/>
              <w:bottom w:val="single" w:sz="4" w:space="0" w:color="auto"/>
            </w:tcBorders>
          </w:tcPr>
          <w:p w:rsidR="00D414A5" w:rsidRDefault="00D414A5" w:rsidP="000F642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D414A5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C20E86" w:rsidRPr="00674941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03E76">
              <w:rPr>
                <w:rFonts w:ascii="Times New Roman" w:hAnsi="Times New Roman" w:cs="Times New Roman"/>
                <w:b/>
                <w:sz w:val="24"/>
              </w:rPr>
              <w:t>LOGISTICS STRATEGY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AND PLANNING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0E86" w:rsidRPr="00674941" w:rsidRDefault="00C20E86" w:rsidP="000F642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B03E76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B03E7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C20E86" w:rsidRPr="00674941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Logistics strategy </w:t>
            </w:r>
            <w:bookmarkStart w:id="0" w:name="_GoBack"/>
            <w:bookmarkEnd w:id="0"/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C20E86" w:rsidRPr="00674941" w:rsidRDefault="00C20E86" w:rsidP="00B952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B03E76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B03E7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C20E86" w:rsidRPr="00674941" w:rsidRDefault="00BB7441" w:rsidP="00BB744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B03E76" w:rsidRPr="00B03E76">
              <w:rPr>
                <w:rFonts w:ascii="Times New Roman" w:hAnsi="Times New Roman" w:cs="Times New Roman"/>
                <w:sz w:val="24"/>
              </w:rPr>
              <w:t>urchasing</w:t>
            </w:r>
            <w:r>
              <w:rPr>
                <w:rFonts w:ascii="Times New Roman" w:hAnsi="Times New Roman" w:cs="Times New Roman"/>
                <w:sz w:val="24"/>
              </w:rPr>
              <w:t>, storage, inventory</w:t>
            </w:r>
            <w:r w:rsidR="00B03E76" w:rsidRPr="00B03E76">
              <w:rPr>
                <w:rFonts w:ascii="Times New Roman" w:hAnsi="Times New Roman" w:cs="Times New Roman"/>
                <w:sz w:val="24"/>
              </w:rPr>
              <w:t xml:space="preserve"> and location decisions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C20E86" w:rsidRPr="00674941" w:rsidRDefault="00C20E8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03E76" w:rsidRPr="00674941" w:rsidTr="00B03E76">
        <w:trPr>
          <w:trHeight w:val="432"/>
        </w:trPr>
        <w:tc>
          <w:tcPr>
            <w:tcW w:w="1098" w:type="dxa"/>
            <w:vAlign w:val="center"/>
          </w:tcPr>
          <w:p w:rsidR="00B03E76" w:rsidRPr="00674941" w:rsidRDefault="00B03E7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B03E76" w:rsidRPr="00674941" w:rsidRDefault="00B03E76" w:rsidP="000F642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B03E76" w:rsidRPr="00B03E76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03E76">
              <w:rPr>
                <w:rFonts w:ascii="Times New Roman" w:hAnsi="Times New Roman" w:cs="Times New Roman"/>
                <w:sz w:val="24"/>
              </w:rPr>
              <w:t>Logistics planning and design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E76" w:rsidRPr="00674941" w:rsidRDefault="00B03E76" w:rsidP="000F642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0F642A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F642A"/>
    <w:rsid w:val="002467CE"/>
    <w:rsid w:val="002F621B"/>
    <w:rsid w:val="002F76B1"/>
    <w:rsid w:val="00327278"/>
    <w:rsid w:val="00483F56"/>
    <w:rsid w:val="004879EC"/>
    <w:rsid w:val="00563AF8"/>
    <w:rsid w:val="00566C83"/>
    <w:rsid w:val="005C5D35"/>
    <w:rsid w:val="005E6008"/>
    <w:rsid w:val="00674941"/>
    <w:rsid w:val="006F4873"/>
    <w:rsid w:val="0076049B"/>
    <w:rsid w:val="007D7830"/>
    <w:rsid w:val="00894437"/>
    <w:rsid w:val="009A648F"/>
    <w:rsid w:val="00AB1FAC"/>
    <w:rsid w:val="00B03E76"/>
    <w:rsid w:val="00B3029C"/>
    <w:rsid w:val="00B62C93"/>
    <w:rsid w:val="00B9522B"/>
    <w:rsid w:val="00BB7441"/>
    <w:rsid w:val="00BF2AD7"/>
    <w:rsid w:val="00C20E86"/>
    <w:rsid w:val="00CA4ABD"/>
    <w:rsid w:val="00D032C3"/>
    <w:rsid w:val="00D414A5"/>
    <w:rsid w:val="00DB6D52"/>
    <w:rsid w:val="00DE6AAA"/>
    <w:rsid w:val="00E048B6"/>
    <w:rsid w:val="00E34166"/>
    <w:rsid w:val="00EC06BD"/>
    <w:rsid w:val="00EC6C1E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11</cp:revision>
  <dcterms:created xsi:type="dcterms:W3CDTF">2013-08-09T13:59:00Z</dcterms:created>
  <dcterms:modified xsi:type="dcterms:W3CDTF">2013-09-27T11:44:00Z</dcterms:modified>
</cp:coreProperties>
</file>