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22690D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SS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>
        <w:rPr>
          <w:rFonts w:ascii="Times New Roman" w:hAnsi="Times New Roman" w:cs="Times New Roman"/>
          <w:b/>
          <w:sz w:val="32"/>
        </w:rPr>
        <w:t>6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2B0BB4">
        <w:rPr>
          <w:rFonts w:ascii="Times New Roman" w:hAnsi="Times New Roman" w:cs="Times New Roman"/>
          <w:b/>
          <w:sz w:val="32"/>
        </w:rPr>
        <w:t>PERISHABLE PRODUCTS</w:t>
      </w:r>
      <w:r>
        <w:rPr>
          <w:rFonts w:ascii="Times New Roman" w:hAnsi="Times New Roman" w:cs="Times New Roman"/>
          <w:b/>
          <w:sz w:val="32"/>
        </w:rPr>
        <w:t xml:space="preserve"> LOGISTICS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110075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10075" w:rsidRPr="00674941" w:rsidTr="00110075">
        <w:trPr>
          <w:trHeight w:val="530"/>
        </w:trPr>
        <w:tc>
          <w:tcPr>
            <w:tcW w:w="109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110075" w:rsidRPr="00C20E86" w:rsidRDefault="00110075" w:rsidP="0037157E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0075" w:rsidRPr="00674941" w:rsidRDefault="00110075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0075" w:rsidRPr="00332C47" w:rsidRDefault="00110075" w:rsidP="0037157E">
            <w:pPr>
              <w:spacing w:before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INTRODUCTION TO PERISHABLE PRODUCTS 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0075" w:rsidRPr="00332C47" w:rsidRDefault="00110075" w:rsidP="00332C47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0075" w:rsidRPr="00674941" w:rsidTr="00110075">
        <w:trPr>
          <w:trHeight w:val="53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110075" w:rsidRPr="00C20E86" w:rsidRDefault="00110075" w:rsidP="0037157E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075" w:rsidRDefault="00110075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075" w:rsidRPr="00110075" w:rsidRDefault="00110075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Perishable products characteristics and challenges </w:t>
            </w: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075" w:rsidRPr="00332C47" w:rsidRDefault="00110075" w:rsidP="00332C47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0075" w:rsidRPr="00674941" w:rsidTr="00110075">
        <w:trPr>
          <w:trHeight w:val="53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110075" w:rsidRPr="00C20E86" w:rsidRDefault="00110075" w:rsidP="0037157E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0075" w:rsidRPr="00674941" w:rsidRDefault="00110075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0075" w:rsidRPr="00110075" w:rsidRDefault="00AB4206" w:rsidP="00AB4206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Introduction to agro supply chains </w:t>
            </w:r>
            <w:bookmarkStart w:id="0" w:name="_GoBack"/>
            <w:bookmarkEnd w:id="0"/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0075" w:rsidRPr="00332C47" w:rsidRDefault="00110075" w:rsidP="00332C47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110075">
        <w:trPr>
          <w:trHeight w:val="530"/>
        </w:trPr>
        <w:tc>
          <w:tcPr>
            <w:tcW w:w="109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  <w:r w:rsidR="00110075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674941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32C47">
              <w:rPr>
                <w:rFonts w:ascii="Times New Roman" w:hAnsi="Times New Roman" w:cs="Times New Roman"/>
                <w:b/>
                <w:sz w:val="24"/>
              </w:rPr>
              <w:t>FRESH FOOD LOGISTICS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32C47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B275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32C47">
              <w:rPr>
                <w:rFonts w:ascii="Times New Roman" w:hAnsi="Times New Roman" w:cs="Times New Roman"/>
                <w:sz w:val="24"/>
              </w:rPr>
              <w:t>Retail leadership in fresh food channels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B275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32C47">
              <w:rPr>
                <w:rFonts w:ascii="Times New Roman" w:hAnsi="Times New Roman" w:cs="Times New Roman"/>
                <w:sz w:val="24"/>
              </w:rPr>
              <w:t>Fresh food retail logistics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2C47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332C47" w:rsidRPr="00C20E86" w:rsidRDefault="00332C47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 w:rsidR="00110075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332C47" w:rsidRPr="00674941" w:rsidRDefault="00332C47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332C47" w:rsidRPr="00674941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32C47">
              <w:rPr>
                <w:rFonts w:ascii="Times New Roman" w:hAnsi="Times New Roman" w:cs="Times New Roman"/>
                <w:b/>
                <w:sz w:val="24"/>
              </w:rPr>
              <w:t>PACKAGING FOR FRESH FOOD LOGISTICS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332C47" w:rsidRPr="00674941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32C47" w:rsidRPr="00674941" w:rsidTr="00C64C61">
        <w:trPr>
          <w:trHeight w:val="432"/>
        </w:trPr>
        <w:tc>
          <w:tcPr>
            <w:tcW w:w="1098" w:type="dxa"/>
            <w:vAlign w:val="center"/>
          </w:tcPr>
          <w:p w:rsidR="00332C47" w:rsidRPr="00C20E86" w:rsidRDefault="00332C47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332C47" w:rsidRPr="00674941" w:rsidRDefault="00B275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332C47" w:rsidRPr="00674941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32C47">
              <w:rPr>
                <w:rFonts w:ascii="Times New Roman" w:hAnsi="Times New Roman" w:cs="Times New Roman"/>
                <w:sz w:val="24"/>
              </w:rPr>
              <w:t>Packaging and fresh food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332C47" w:rsidRPr="00674941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2C47" w:rsidRPr="00674941" w:rsidTr="009E3ADA">
        <w:trPr>
          <w:trHeight w:val="450"/>
        </w:trPr>
        <w:tc>
          <w:tcPr>
            <w:tcW w:w="1098" w:type="dxa"/>
            <w:vAlign w:val="center"/>
          </w:tcPr>
          <w:p w:rsidR="00332C47" w:rsidRPr="00674941" w:rsidRDefault="00332C47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332C47" w:rsidRPr="00674941" w:rsidRDefault="00B275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332C47" w:rsidRPr="00674941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32C47">
              <w:rPr>
                <w:rFonts w:ascii="Times New Roman" w:hAnsi="Times New Roman" w:cs="Times New Roman"/>
                <w:sz w:val="24"/>
              </w:rPr>
              <w:t>Packaging logistics decision matrix: change management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332C47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2C47" w:rsidRPr="00674941" w:rsidTr="00332C47">
        <w:trPr>
          <w:trHeight w:val="522"/>
        </w:trPr>
        <w:tc>
          <w:tcPr>
            <w:tcW w:w="1098" w:type="dxa"/>
            <w:vAlign w:val="center"/>
          </w:tcPr>
          <w:p w:rsidR="00332C47" w:rsidRPr="00674941" w:rsidRDefault="00332C47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332C47" w:rsidRPr="00674941" w:rsidRDefault="00B275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332C47" w:rsidRPr="00B03E76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32C47">
              <w:rPr>
                <w:rFonts w:ascii="Times New Roman" w:hAnsi="Times New Roman" w:cs="Times New Roman"/>
                <w:sz w:val="24"/>
              </w:rPr>
              <w:t>Change drivers in packaging logistics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332C47" w:rsidRPr="00674941" w:rsidRDefault="00332C47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37157E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28A8"/>
    <w:rsid w:val="00042249"/>
    <w:rsid w:val="000C68A1"/>
    <w:rsid w:val="000D6742"/>
    <w:rsid w:val="000E4DB8"/>
    <w:rsid w:val="000F6A08"/>
    <w:rsid w:val="00110075"/>
    <w:rsid w:val="00212153"/>
    <w:rsid w:val="0022690D"/>
    <w:rsid w:val="002467CE"/>
    <w:rsid w:val="002B0BB4"/>
    <w:rsid w:val="002F621B"/>
    <w:rsid w:val="002F76B1"/>
    <w:rsid w:val="00327278"/>
    <w:rsid w:val="00332C47"/>
    <w:rsid w:val="0037157E"/>
    <w:rsid w:val="0037386F"/>
    <w:rsid w:val="00483F56"/>
    <w:rsid w:val="00487324"/>
    <w:rsid w:val="004879EC"/>
    <w:rsid w:val="00555775"/>
    <w:rsid w:val="00560D8F"/>
    <w:rsid w:val="00563AF8"/>
    <w:rsid w:val="00566C83"/>
    <w:rsid w:val="005C5D35"/>
    <w:rsid w:val="00674941"/>
    <w:rsid w:val="0069038F"/>
    <w:rsid w:val="006F4873"/>
    <w:rsid w:val="0076049B"/>
    <w:rsid w:val="007D7830"/>
    <w:rsid w:val="00894437"/>
    <w:rsid w:val="009A648F"/>
    <w:rsid w:val="009E3ADA"/>
    <w:rsid w:val="00AB1FAC"/>
    <w:rsid w:val="00AB4206"/>
    <w:rsid w:val="00B03E76"/>
    <w:rsid w:val="00B27508"/>
    <w:rsid w:val="00B3029C"/>
    <w:rsid w:val="00B33B27"/>
    <w:rsid w:val="00B62C93"/>
    <w:rsid w:val="00BC7039"/>
    <w:rsid w:val="00C20E86"/>
    <w:rsid w:val="00CA4ABD"/>
    <w:rsid w:val="00D032C3"/>
    <w:rsid w:val="00D34F69"/>
    <w:rsid w:val="00DB6D52"/>
    <w:rsid w:val="00DE6AAA"/>
    <w:rsid w:val="00E048B6"/>
    <w:rsid w:val="00E34166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9</cp:revision>
  <dcterms:created xsi:type="dcterms:W3CDTF">2013-08-10T01:37:00Z</dcterms:created>
  <dcterms:modified xsi:type="dcterms:W3CDTF">2013-09-28T08:25:00Z</dcterms:modified>
</cp:coreProperties>
</file>