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40749C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2F76B1" w:rsidP="0040749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447540">
        <w:rPr>
          <w:rFonts w:ascii="Times New Roman" w:hAnsi="Times New Roman" w:cs="Times New Roman"/>
          <w:b/>
          <w:sz w:val="32"/>
        </w:rPr>
        <w:t>4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447540">
        <w:rPr>
          <w:rFonts w:ascii="Times New Roman" w:hAnsi="Times New Roman" w:cs="Times New Roman"/>
          <w:b/>
          <w:sz w:val="32"/>
        </w:rPr>
        <w:t>INTERNATIONAL 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5735"/>
        <w:gridCol w:w="2628"/>
      </w:tblGrid>
      <w:tr w:rsidR="00F47608" w:rsidRPr="00674941" w:rsidTr="00447540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0749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0749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5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0749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40749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37BA5" w:rsidRPr="00674941" w:rsidTr="00447540">
        <w:trPr>
          <w:trHeight w:val="458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737BA5" w:rsidRPr="00C20E86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right w:val="nil"/>
            </w:tcBorders>
            <w:vAlign w:val="center"/>
          </w:tcPr>
          <w:p w:rsidR="00737BA5" w:rsidRPr="00674941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7BA5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b/>
                <w:sz w:val="24"/>
              </w:rPr>
              <w:t>DEFINITION, CONCEPT AND IMPORTANCE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E608FA" w:rsidRPr="00C20E86" w:rsidRDefault="00E608FA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7BA5" w:rsidRPr="00674941" w:rsidTr="00447540">
        <w:trPr>
          <w:trHeight w:val="585"/>
        </w:trPr>
        <w:tc>
          <w:tcPr>
            <w:tcW w:w="1098" w:type="dxa"/>
            <w:vAlign w:val="center"/>
          </w:tcPr>
          <w:p w:rsidR="00737BA5" w:rsidRPr="00C20E86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right w:val="nil"/>
            </w:tcBorders>
            <w:vAlign w:val="center"/>
          </w:tcPr>
          <w:p w:rsidR="00737BA5" w:rsidRPr="00674941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BA5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Meaning and Significance of International Transportation</w:t>
            </w:r>
          </w:p>
        </w:tc>
        <w:tc>
          <w:tcPr>
            <w:tcW w:w="2628" w:type="dxa"/>
            <w:vMerge/>
            <w:tcBorders>
              <w:left w:val="nil"/>
            </w:tcBorders>
          </w:tcPr>
          <w:p w:rsidR="00737BA5" w:rsidRPr="00674941" w:rsidRDefault="00737BA5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7BA5" w:rsidRPr="00674941" w:rsidTr="00447540">
        <w:trPr>
          <w:trHeight w:val="548"/>
        </w:trPr>
        <w:tc>
          <w:tcPr>
            <w:tcW w:w="1098" w:type="dxa"/>
            <w:vAlign w:val="center"/>
          </w:tcPr>
          <w:p w:rsidR="00737BA5" w:rsidRPr="00C20E86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right w:val="nil"/>
            </w:tcBorders>
            <w:vAlign w:val="center"/>
          </w:tcPr>
          <w:p w:rsidR="00737BA5" w:rsidRPr="00674941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BA5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Modes of International Transportation</w:t>
            </w:r>
          </w:p>
        </w:tc>
        <w:tc>
          <w:tcPr>
            <w:tcW w:w="2628" w:type="dxa"/>
            <w:vMerge/>
            <w:tcBorders>
              <w:left w:val="nil"/>
            </w:tcBorders>
          </w:tcPr>
          <w:p w:rsidR="00737BA5" w:rsidRDefault="00737BA5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7BA5" w:rsidRPr="00674941" w:rsidTr="00447540">
        <w:trPr>
          <w:trHeight w:val="135"/>
        </w:trPr>
        <w:tc>
          <w:tcPr>
            <w:tcW w:w="1098" w:type="dxa"/>
            <w:vAlign w:val="center"/>
          </w:tcPr>
          <w:p w:rsidR="00737BA5" w:rsidRPr="00C20E86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right w:val="nil"/>
            </w:tcBorders>
            <w:vAlign w:val="center"/>
          </w:tcPr>
          <w:p w:rsidR="00737BA5" w:rsidRPr="00674941" w:rsidRDefault="00737BA5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7BA5" w:rsidRPr="00560D8F" w:rsidRDefault="00E352AB" w:rsidP="00E352A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Freight co</w:t>
            </w:r>
            <w:r w:rsidR="00447540" w:rsidRPr="00447540">
              <w:rPr>
                <w:rFonts w:ascii="Times New Roman" w:hAnsi="Times New Roman" w:cs="Times New Roman"/>
                <w:sz w:val="24"/>
              </w:rPr>
              <w:t>st</w:t>
            </w:r>
            <w:r>
              <w:rPr>
                <w:rFonts w:ascii="Times New Roman" w:hAnsi="Times New Roman" w:cs="Times New Roman"/>
                <w:sz w:val="24"/>
              </w:rPr>
              <w:t>ing and pricing</w:t>
            </w:r>
          </w:p>
        </w:tc>
        <w:tc>
          <w:tcPr>
            <w:tcW w:w="2628" w:type="dxa"/>
            <w:vMerge/>
            <w:tcBorders>
              <w:left w:val="nil"/>
              <w:bottom w:val="single" w:sz="4" w:space="0" w:color="auto"/>
            </w:tcBorders>
          </w:tcPr>
          <w:p w:rsidR="00737BA5" w:rsidRDefault="00737BA5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540" w:rsidRPr="00674941" w:rsidTr="0040749C">
        <w:trPr>
          <w:trHeight w:val="21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447540" w:rsidRPr="00C20E86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right w:val="nil"/>
            </w:tcBorders>
            <w:vAlign w:val="center"/>
          </w:tcPr>
          <w:p w:rsidR="00447540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b/>
                <w:sz w:val="24"/>
              </w:rPr>
              <w:t>OCEAN AND AIR MODE OF TRANSPORTATION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47540" w:rsidRPr="00674941" w:rsidTr="00447540">
        <w:trPr>
          <w:trHeight w:val="432"/>
        </w:trPr>
        <w:tc>
          <w:tcPr>
            <w:tcW w:w="1098" w:type="dxa"/>
            <w:vAlign w:val="center"/>
          </w:tcPr>
          <w:p w:rsidR="00447540" w:rsidRPr="00C20E86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447540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Ocean Mode of Transportation: Features, Types and Terminology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447540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540" w:rsidRPr="00674941" w:rsidTr="00447540">
        <w:trPr>
          <w:trHeight w:val="135"/>
        </w:trPr>
        <w:tc>
          <w:tcPr>
            <w:tcW w:w="1098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447540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Freight, Parties and Perils Associated with Sea Mode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540" w:rsidRPr="00674941" w:rsidTr="00447540">
        <w:trPr>
          <w:trHeight w:val="135"/>
        </w:trPr>
        <w:tc>
          <w:tcPr>
            <w:tcW w:w="1098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47540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447540" w:rsidRP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Air Mode of Transportation: Features, Types and Terminology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540" w:rsidRPr="00674941" w:rsidTr="00447540">
        <w:trPr>
          <w:trHeight w:val="135"/>
        </w:trPr>
        <w:tc>
          <w:tcPr>
            <w:tcW w:w="1098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47540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447540" w:rsidRP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Air Mode of Transportation: Freight Structure and \ organizational set up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b/>
                <w:sz w:val="24"/>
              </w:rPr>
              <w:t>CONCEPT OF LAND MODE, INTERMODALISM AND CONTAINERIZATION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44754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735" w:type="dxa"/>
            <w:tcBorders>
              <w:top w:val="nil"/>
              <w:bottom w:val="nil"/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Land Mode: Transportation by Rail and Road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735" w:type="dxa"/>
            <w:tcBorders>
              <w:top w:val="nil"/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Pipeline as a Mode of Transportation and Concept of Multi-modalism</w:t>
            </w:r>
          </w:p>
        </w:tc>
        <w:tc>
          <w:tcPr>
            <w:tcW w:w="262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540" w:rsidRPr="00674941" w:rsidTr="00447540">
        <w:trPr>
          <w:trHeight w:val="432"/>
        </w:trPr>
        <w:tc>
          <w:tcPr>
            <w:tcW w:w="1098" w:type="dxa"/>
            <w:vAlign w:val="center"/>
          </w:tcPr>
          <w:p w:rsidR="00447540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447540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447540" w:rsidRPr="00447540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E3F7F">
              <w:rPr>
                <w:rFonts w:cstheme="minorHAnsi"/>
                <w:iCs/>
                <w:color w:val="000000" w:themeColor="text1"/>
              </w:rPr>
              <w:t>Concept of Containerization</w:t>
            </w:r>
          </w:p>
        </w:tc>
        <w:tc>
          <w:tcPr>
            <w:tcW w:w="2628" w:type="dxa"/>
            <w:tcBorders>
              <w:left w:val="nil"/>
              <w:right w:val="nil"/>
            </w:tcBorders>
          </w:tcPr>
          <w:p w:rsidR="00447540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b/>
                <w:sz w:val="24"/>
              </w:rPr>
              <w:t xml:space="preserve">PROCEDURAL &amp; DOCUMENTATION 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6A08" w:rsidRPr="000F6A08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735" w:type="dxa"/>
            <w:tcBorders>
              <w:top w:val="nil"/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EXIM Procedure and Documentation</w:t>
            </w:r>
          </w:p>
        </w:tc>
        <w:tc>
          <w:tcPr>
            <w:tcW w:w="26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0F6A08" w:rsidRPr="00674941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INCOTERMS 2010</w:t>
            </w:r>
          </w:p>
        </w:tc>
        <w:tc>
          <w:tcPr>
            <w:tcW w:w="26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4754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447540" w:rsidP="0040749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735" w:type="dxa"/>
            <w:tcBorders>
              <w:right w:val="nil"/>
            </w:tcBorders>
            <w:vAlign w:val="center"/>
          </w:tcPr>
          <w:p w:rsidR="000F6A08" w:rsidRPr="00B03E76" w:rsidRDefault="00447540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47540">
              <w:rPr>
                <w:rFonts w:ascii="Times New Roman" w:hAnsi="Times New Roman" w:cs="Times New Roman"/>
                <w:sz w:val="24"/>
              </w:rPr>
              <w:t>Packaging and Labeling for Exports</w:t>
            </w:r>
          </w:p>
        </w:tc>
        <w:tc>
          <w:tcPr>
            <w:tcW w:w="262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0749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40749C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1A4EF1"/>
    <w:rsid w:val="00225DCB"/>
    <w:rsid w:val="002467CE"/>
    <w:rsid w:val="0026175A"/>
    <w:rsid w:val="002F621B"/>
    <w:rsid w:val="002F76B1"/>
    <w:rsid w:val="00327278"/>
    <w:rsid w:val="0040749C"/>
    <w:rsid w:val="00447540"/>
    <w:rsid w:val="00483F56"/>
    <w:rsid w:val="004879EC"/>
    <w:rsid w:val="00560D8F"/>
    <w:rsid w:val="00563AF8"/>
    <w:rsid w:val="00566C83"/>
    <w:rsid w:val="00582CC9"/>
    <w:rsid w:val="005C5D35"/>
    <w:rsid w:val="00674941"/>
    <w:rsid w:val="006F4873"/>
    <w:rsid w:val="00737BA5"/>
    <w:rsid w:val="0076049B"/>
    <w:rsid w:val="007D7830"/>
    <w:rsid w:val="00894437"/>
    <w:rsid w:val="009A648F"/>
    <w:rsid w:val="009E3ADA"/>
    <w:rsid w:val="00A04ECE"/>
    <w:rsid w:val="00AB1FAC"/>
    <w:rsid w:val="00B03E76"/>
    <w:rsid w:val="00B3029C"/>
    <w:rsid w:val="00B33B27"/>
    <w:rsid w:val="00B62C93"/>
    <w:rsid w:val="00BC7039"/>
    <w:rsid w:val="00C20E86"/>
    <w:rsid w:val="00CA4ABD"/>
    <w:rsid w:val="00D032C3"/>
    <w:rsid w:val="00D65A89"/>
    <w:rsid w:val="00DB6D52"/>
    <w:rsid w:val="00DE6AAA"/>
    <w:rsid w:val="00DF77A7"/>
    <w:rsid w:val="00E048B6"/>
    <w:rsid w:val="00E34166"/>
    <w:rsid w:val="00E352AB"/>
    <w:rsid w:val="00E608FA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2013-08-09T14:36:00Z</dcterms:created>
  <dcterms:modified xsi:type="dcterms:W3CDTF">2013-09-27T11:43:00Z</dcterms:modified>
</cp:coreProperties>
</file>